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8A75" w14:textId="5ED6DA61" w:rsidR="00402742" w:rsidRPr="00C62B30" w:rsidRDefault="00402742" w:rsidP="00FF1016">
      <w:pPr>
        <w:pStyle w:val="KeinLeerraum"/>
        <w:tabs>
          <w:tab w:val="left" w:pos="7095"/>
        </w:tabs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62B3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Ihre Aufgaben</w:t>
      </w:r>
    </w:p>
    <w:p w14:paraId="6EA85EF4" w14:textId="1FDF0E78" w:rsidR="00402742" w:rsidRPr="00C62B30" w:rsidRDefault="00402742" w:rsidP="00402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>Zubereitung und Ausgabe von Speisen im a la Carte Restaurant</w:t>
      </w:r>
      <w:r w:rsidR="005E2564"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 und </w:t>
      </w:r>
      <w:r w:rsidR="005E2564" w:rsidRPr="00C62B30">
        <w:rPr>
          <w:rFonts w:ascii="Century Gothic" w:hAnsi="Century Gothic"/>
          <w:sz w:val="20"/>
          <w:szCs w:val="20"/>
        </w:rPr>
        <w:t>bei Events</w:t>
      </w:r>
    </w:p>
    <w:p w14:paraId="4C4F962C" w14:textId="77777777" w:rsidR="00402742" w:rsidRPr="00C62B30" w:rsidRDefault="00402742" w:rsidP="00402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Warenannahme, Qualitätsprüfung und Dokumentation </w:t>
      </w:r>
    </w:p>
    <w:p w14:paraId="2441069B" w14:textId="77777777" w:rsidR="00402742" w:rsidRPr="00C62B30" w:rsidRDefault="00402742" w:rsidP="00402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Kompetente Beratung der Gäste hinsichtlich des Speisenangebotes </w:t>
      </w:r>
    </w:p>
    <w:p w14:paraId="6DA71C02" w14:textId="4B3AD1A8" w:rsidR="00402742" w:rsidRPr="00C62B30" w:rsidRDefault="00402742" w:rsidP="00402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Absprachen mit den Service Personal </w:t>
      </w:r>
    </w:p>
    <w:p w14:paraId="019DC79A" w14:textId="77777777" w:rsidR="005E2564" w:rsidRPr="00C62B30" w:rsidRDefault="005E2564" w:rsidP="00402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hAnsi="Century Gothic"/>
          <w:sz w:val="20"/>
          <w:szCs w:val="20"/>
        </w:rPr>
        <w:t xml:space="preserve">Bestellung von Waren </w:t>
      </w:r>
    </w:p>
    <w:p w14:paraId="2A89FF7C" w14:textId="1DDB5021" w:rsidR="005E2564" w:rsidRPr="00C62B30" w:rsidRDefault="005E2564" w:rsidP="00402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hAnsi="Century Gothic"/>
          <w:sz w:val="20"/>
          <w:szCs w:val="20"/>
        </w:rPr>
        <w:t>Mitverantwortung für einen reibungslosen Betriebsablauf</w:t>
      </w:r>
    </w:p>
    <w:p w14:paraId="6FC6F3FE" w14:textId="117E2CAE" w:rsidR="00FF1016" w:rsidRPr="00C62B30" w:rsidRDefault="00402742" w:rsidP="00C62B30">
      <w:pPr>
        <w:tabs>
          <w:tab w:val="left" w:pos="822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62B3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Ihr Profil</w:t>
      </w:r>
    </w:p>
    <w:p w14:paraId="3FFC891C" w14:textId="42AD26A9" w:rsidR="00402742" w:rsidRPr="00C62B30" w:rsidRDefault="00402742" w:rsidP="00807A4C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Abgeschlossene Berufsausbildung zum Koch Berufserfahrung in der Gastronomie </w:t>
      </w:r>
    </w:p>
    <w:p w14:paraId="5624E05F" w14:textId="77777777" w:rsidR="00402742" w:rsidRPr="00C62B30" w:rsidRDefault="00402742" w:rsidP="00402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Engagement, Freude und Leidenschaft für den Beruf </w:t>
      </w:r>
    </w:p>
    <w:p w14:paraId="5FC07740" w14:textId="77777777" w:rsidR="00402742" w:rsidRPr="00C62B30" w:rsidRDefault="00402742" w:rsidP="00402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Zuverlässige und eigenständige Arbeitsweise </w:t>
      </w:r>
    </w:p>
    <w:p w14:paraId="75ABAAD0" w14:textId="77777777" w:rsidR="00402742" w:rsidRPr="00C62B30" w:rsidRDefault="00402742" w:rsidP="00402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>Kommunikationsstärke, Belastbarkeit, Flexibilität</w:t>
      </w:r>
    </w:p>
    <w:p w14:paraId="19A81F3A" w14:textId="77777777" w:rsidR="00402742" w:rsidRPr="00C62B30" w:rsidRDefault="00402742" w:rsidP="004027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62B30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Wir bieten</w:t>
      </w:r>
    </w:p>
    <w:p w14:paraId="61C2AA18" w14:textId="77777777" w:rsidR="00402742" w:rsidRPr="00C62B30" w:rsidRDefault="00402742" w:rsidP="00402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62B3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Neben einem dynamischen Arbeitsumfeld, flachen Hierarchien, früher Verantwortung und täglich neuen Herausforderungen: </w:t>
      </w:r>
      <w:r w:rsidRPr="00C62B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04043323" w14:textId="5E04A847" w:rsidR="00402742" w:rsidRPr="00C62B30" w:rsidRDefault="00402742" w:rsidP="004027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Geregelte Arbeitszeiten von Sonntag bis Donnerstag </w:t>
      </w:r>
    </w:p>
    <w:p w14:paraId="302A8614" w14:textId="77777777" w:rsidR="00402742" w:rsidRPr="00C62B30" w:rsidRDefault="00402742" w:rsidP="004027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>Flexible Arbeitszeitmodelle (Teilzeit, Vollzeit, 4 Tage-Woche)</w:t>
      </w:r>
    </w:p>
    <w:p w14:paraId="6A66883A" w14:textId="25782B6B" w:rsidR="00402742" w:rsidRPr="00C62B30" w:rsidRDefault="00402742" w:rsidP="004027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>Die Faszination eines Traditionellen Restaurant mit modeln Einflüssen</w:t>
      </w:r>
    </w:p>
    <w:p w14:paraId="7A85068A" w14:textId="77777777" w:rsidR="00402742" w:rsidRPr="00C62B30" w:rsidRDefault="00402742" w:rsidP="004027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Ein motiviertes und dynamisches Team mit kreativen und professionellen Köpfen </w:t>
      </w:r>
    </w:p>
    <w:p w14:paraId="5C58C46E" w14:textId="41B05024" w:rsidR="00402742" w:rsidRPr="00C62B30" w:rsidRDefault="00402742" w:rsidP="004027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Ein faires und leistungsgerechtes Vergütungssystem </w:t>
      </w:r>
    </w:p>
    <w:p w14:paraId="5474AA2B" w14:textId="77777777" w:rsidR="00402742" w:rsidRPr="00C62B30" w:rsidRDefault="00402742" w:rsidP="004027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Entwicklungsmöglichkeiten für motivierte Mitarbeiter mit Engagement, Herz und Leistung </w:t>
      </w:r>
    </w:p>
    <w:p w14:paraId="1AB11747" w14:textId="6D83E3BA" w:rsidR="00402742" w:rsidRPr="00C62B30" w:rsidRDefault="00402742" w:rsidP="004027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>Regelmäßige Mitarbeitergespräche und gelebte Feedbackkultur</w:t>
      </w:r>
    </w:p>
    <w:p w14:paraId="77C43CFF" w14:textId="4173F142" w:rsidR="00402742" w:rsidRPr="00C62B30" w:rsidRDefault="00402742" w:rsidP="004027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C62B30">
        <w:rPr>
          <w:rFonts w:ascii="Century Gothic" w:hAnsi="Century Gothic"/>
          <w:sz w:val="20"/>
          <w:szCs w:val="20"/>
        </w:rPr>
        <w:t>Kostenlose Verpflegung unserer Mitarbeiter</w:t>
      </w:r>
    </w:p>
    <w:p w14:paraId="3C90F86F" w14:textId="59EC3630" w:rsidR="00402742" w:rsidRPr="00C62B30" w:rsidRDefault="00402742" w:rsidP="00402742">
      <w:pPr>
        <w:pStyle w:val="KeinLeerraum"/>
        <w:rPr>
          <w:rFonts w:ascii="Century Gothic" w:hAnsi="Century Gothic"/>
          <w:sz w:val="20"/>
          <w:szCs w:val="20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Sie freuen sich auf eine neue, spannende berufliche Herausforderung in einem erfolgreichen, </w:t>
      </w:r>
      <w:r w:rsidR="005E2564"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>traditionellen Hotel und Restaurant am Rande des Steigerwalds</w:t>
      </w:r>
      <w:r w:rsidR="00FF1016"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>?</w:t>
      </w:r>
    </w:p>
    <w:p w14:paraId="6ECEC6F3" w14:textId="77777777" w:rsidR="00402742" w:rsidRPr="00C62B30" w:rsidRDefault="00402742" w:rsidP="0074402F">
      <w:pPr>
        <w:pStyle w:val="KeinLeerraum"/>
        <w:rPr>
          <w:rFonts w:ascii="Bahnschrift Light" w:hAnsi="Bahnschrift Light"/>
        </w:rPr>
      </w:pPr>
    </w:p>
    <w:p w14:paraId="0FE89844" w14:textId="7B30EEF8" w:rsidR="005E2564" w:rsidRPr="00C62B30" w:rsidRDefault="005E2564" w:rsidP="005E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62B3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Werden Sie Teil unseres Teams!</w:t>
      </w:r>
      <w:r w:rsidRPr="00C62B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1F4C92BD" w14:textId="77777777" w:rsidR="005E2564" w:rsidRPr="00C62B30" w:rsidRDefault="005E2564" w:rsidP="005E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C817725" w14:textId="723CBB3A" w:rsidR="005E2564" w:rsidRPr="00C62B30" w:rsidRDefault="005E2564" w:rsidP="00402742">
      <w:pPr>
        <w:pStyle w:val="KeinLeerraum"/>
        <w:jc w:val="both"/>
        <w:rPr>
          <w:rFonts w:ascii="Century Gothic" w:hAnsi="Century Gothic"/>
          <w:sz w:val="20"/>
          <w:szCs w:val="20"/>
        </w:rPr>
      </w:pPr>
      <w:r w:rsidRPr="00C62B30">
        <w:rPr>
          <w:rFonts w:ascii="Century Gothic" w:eastAsia="Times New Roman" w:hAnsi="Century Gothic" w:cs="Times New Roman"/>
          <w:sz w:val="20"/>
          <w:szCs w:val="20"/>
          <w:lang w:eastAsia="de-DE"/>
        </w:rPr>
        <w:t>Wir freuen uns auf Ihre aussagekräftige Bewerbung über unser Online-Bewerbungsformular unter Angabe Ihres frühestmöglichen Eintrittstermins und Ihrer Gehaltsvorstellungen</w:t>
      </w:r>
    </w:p>
    <w:sectPr w:rsidR="005E2564" w:rsidRPr="00C62B3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A1F6" w14:textId="77777777" w:rsidR="00A819AF" w:rsidRDefault="00A819AF" w:rsidP="00402742">
      <w:pPr>
        <w:spacing w:after="0" w:line="240" w:lineRule="auto"/>
      </w:pPr>
      <w:r>
        <w:separator/>
      </w:r>
    </w:p>
  </w:endnote>
  <w:endnote w:type="continuationSeparator" w:id="0">
    <w:p w14:paraId="0F392043" w14:textId="77777777" w:rsidR="00A819AF" w:rsidRDefault="00A819AF" w:rsidP="0040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14AA" w14:textId="0E09B08C" w:rsidR="00FF1016" w:rsidRDefault="00FF1016">
    <w:pPr>
      <w:pStyle w:val="Fuzeile"/>
    </w:pPr>
    <w:r w:rsidRPr="00FF1016">
      <w:rPr>
        <w:noProof/>
      </w:rPr>
      <w:drawing>
        <wp:inline distT="0" distB="0" distL="0" distR="0" wp14:anchorId="47EAE963" wp14:editId="266059F0">
          <wp:extent cx="5760720" cy="685573"/>
          <wp:effectExtent l="0" t="0" r="0" b="63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4594" w14:textId="77777777" w:rsidR="00A819AF" w:rsidRDefault="00A819AF" w:rsidP="00402742">
      <w:pPr>
        <w:spacing w:after="0" w:line="240" w:lineRule="auto"/>
      </w:pPr>
      <w:r>
        <w:separator/>
      </w:r>
    </w:p>
  </w:footnote>
  <w:footnote w:type="continuationSeparator" w:id="0">
    <w:p w14:paraId="27031F16" w14:textId="77777777" w:rsidR="00A819AF" w:rsidRDefault="00A819AF" w:rsidP="0040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6026" w14:textId="6B2DB685" w:rsidR="00C62B30" w:rsidRPr="00C62B30" w:rsidRDefault="00C62B30">
    <w:pPr>
      <w:pStyle w:val="Kopfzeile"/>
      <w:rPr>
        <w:rFonts w:ascii="Bahnschrift Light" w:hAnsi="Bahnschrift Light"/>
        <w:b/>
        <w:color w:val="000000" w:themeColor="text1"/>
        <w:sz w:val="44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C00D7F" wp14:editId="4D44448D">
              <wp:simplePos x="0" y="0"/>
              <wp:positionH relativeFrom="column">
                <wp:posOffset>-871220</wp:posOffset>
              </wp:positionH>
              <wp:positionV relativeFrom="paragraph">
                <wp:posOffset>-411480</wp:posOffset>
              </wp:positionV>
              <wp:extent cx="7496175" cy="2781300"/>
              <wp:effectExtent l="0" t="0" r="28575" b="1905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96175" cy="278130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C792E5" id="Rechteck 4" o:spid="_x0000_s1026" style="position:absolute;margin-left:-68.6pt;margin-top:-32.4pt;width:590.25pt;height:21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</v:rect>
          </w:pict>
        </mc:Fallback>
      </mc:AlternateContent>
    </w:r>
    <w:r w:rsidRPr="00C62B30">
      <w:rPr>
        <w:noProof/>
        <w:sz w:val="32"/>
      </w:rPr>
      <w:drawing>
        <wp:anchor distT="0" distB="0" distL="114300" distR="114300" simplePos="0" relativeHeight="251658240" behindDoc="0" locked="0" layoutInCell="1" allowOverlap="1" wp14:anchorId="3123FE57" wp14:editId="4F70808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847975" cy="1264601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264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62B30">
      <w:rPr>
        <w:rFonts w:ascii="Bahnschrift Light" w:hAnsi="Bahnschrift Light"/>
        <w:b/>
        <w:color w:val="000000" w:themeColor="text1"/>
        <w:sz w:val="44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Koch/ Köchin m/w/d </w:t>
    </w:r>
  </w:p>
  <w:p w14:paraId="06326DE2" w14:textId="2971CA59" w:rsidR="00C62B30" w:rsidRPr="00C62B30" w:rsidRDefault="00C62B30">
    <w:pPr>
      <w:pStyle w:val="Kopfzeile"/>
      <w:rPr>
        <w:b/>
        <w:sz w:val="28"/>
      </w:rPr>
    </w:pPr>
    <w:r w:rsidRPr="00C62B30">
      <w:rPr>
        <w:b/>
        <w:sz w:val="28"/>
      </w:rPr>
      <w:t>In Tradition Restaurant am Rande des Steigerwalds</w:t>
    </w:r>
  </w:p>
  <w:p w14:paraId="0B264289" w14:textId="2285BA5B" w:rsidR="00402742" w:rsidRPr="00C62B30" w:rsidRDefault="00C62B30">
    <w:pPr>
      <w:pStyle w:val="Kopfzeile"/>
      <w:rPr>
        <w:color w:val="00B050"/>
      </w:rPr>
    </w:pPr>
    <w:r>
      <w:tab/>
    </w:r>
    <w:r>
      <w:tab/>
    </w:r>
  </w:p>
  <w:p w14:paraId="460E0CC0" w14:textId="77777777" w:rsidR="00C62B30" w:rsidRDefault="00C62B30" w:rsidP="00C62B30">
    <w:pPr>
      <w:pStyle w:val="Kopfzeile"/>
      <w:rPr>
        <w:color w:val="00B050"/>
      </w:rPr>
    </w:pPr>
  </w:p>
  <w:p w14:paraId="23A71A62" w14:textId="213A0A1E" w:rsidR="00C62B30" w:rsidRPr="00C62B30" w:rsidRDefault="00000000" w:rsidP="00C62B30">
    <w:pPr>
      <w:pStyle w:val="Kopfzeile"/>
      <w:jc w:val="right"/>
      <w:rPr>
        <w:rFonts w:ascii="Century Gothic" w:hAnsi="Century Gothic"/>
        <w:color w:val="00B050"/>
        <w:sz w:val="18"/>
      </w:rPr>
    </w:pPr>
    <w:hyperlink r:id="rId2" w:history="1">
      <w:r w:rsidR="00C62B30" w:rsidRPr="00C62B30">
        <w:rPr>
          <w:rStyle w:val="Hyperlink"/>
          <w:rFonts w:ascii="Century Gothic" w:hAnsi="Century Gothic"/>
          <w:sz w:val="18"/>
        </w:rPr>
        <w:t>https://www.tor-zum-steigerwald.de/</w:t>
      </w:r>
    </w:hyperlink>
  </w:p>
  <w:p w14:paraId="25F81C67" w14:textId="403DF32F" w:rsidR="00FF1016" w:rsidRPr="00FF1016" w:rsidRDefault="00FF1016" w:rsidP="00C62B30">
    <w:pPr>
      <w:pStyle w:val="Kopfzeile"/>
      <w:jc w:val="both"/>
      <w:rPr>
        <w:rFonts w:ascii="Century Gothic" w:hAnsi="Century Gothic"/>
        <w:sz w:val="16"/>
        <w:szCs w:val="20"/>
      </w:rPr>
    </w:pPr>
    <w:r w:rsidRPr="00FF1016">
      <w:rPr>
        <w:rFonts w:ascii="Century Gothic" w:hAnsi="Century Gothic"/>
        <w:sz w:val="16"/>
        <w:szCs w:val="20"/>
      </w:rPr>
      <w:t xml:space="preserve">Seit 1878 steht unser Haus für gepflegte fränkische Gastlichkeit und wir freuen uns, wenn auch Sie den Weg hier finden. Ruth Döpfner und Team - möchten Ihnen gerne unsere persönliche Interpretation von gepflegter fränkischer Gastlichkeit vermitteln. Gepflegtes Ambiente, familiäre Atmosphäre, feine regionale und internationale Küche, ein erlesener Keller mit </w:t>
    </w:r>
    <w:proofErr w:type="spellStart"/>
    <w:r w:rsidRPr="00FF1016">
      <w:rPr>
        <w:rFonts w:ascii="Century Gothic" w:hAnsi="Century Gothic"/>
        <w:sz w:val="16"/>
        <w:szCs w:val="20"/>
      </w:rPr>
      <w:t>vinologischen</w:t>
    </w:r>
    <w:proofErr w:type="spellEnd"/>
    <w:r w:rsidRPr="00FF1016">
      <w:rPr>
        <w:rFonts w:ascii="Century Gothic" w:hAnsi="Century Gothic"/>
        <w:sz w:val="16"/>
        <w:szCs w:val="20"/>
      </w:rPr>
      <w:t xml:space="preserve"> Schätzen aus Franken und der ganzen Welt.</w:t>
    </w:r>
  </w:p>
  <w:p w14:paraId="69133E55" w14:textId="7EBC59A5" w:rsidR="00FF1016" w:rsidRPr="00FF1016" w:rsidRDefault="00FF1016" w:rsidP="00C62B30">
    <w:pPr>
      <w:pStyle w:val="StandardWeb"/>
      <w:jc w:val="both"/>
      <w:rPr>
        <w:sz w:val="20"/>
      </w:rPr>
    </w:pPr>
    <w:r w:rsidRPr="00FF1016">
      <w:rPr>
        <w:rFonts w:ascii="Century Gothic" w:hAnsi="Century Gothic"/>
        <w:color w:val="3B3B3B"/>
        <w:sz w:val="16"/>
        <w:szCs w:val="20"/>
      </w:rPr>
      <w:t>Viele unverzichtbare Ingredienzien verbinden sich so zu einem genussvollen und erholsamen Aufenthalt. Das gastliche Tor zum Steigerwald steht immer für Sie offen! Treten Sie ein! </w:t>
    </w:r>
    <w:r w:rsidRPr="00FF1016">
      <w:rPr>
        <w:rFonts w:ascii="Century Gothic" w:hAnsi="Century Gothic"/>
        <w:sz w:val="16"/>
        <w:szCs w:val="20"/>
      </w:rPr>
      <w:br/>
    </w:r>
    <w:r w:rsidRPr="00FF1016">
      <w:rPr>
        <w:rFonts w:ascii="Century Gothic" w:hAnsi="Century Gothic"/>
        <w:sz w:val="16"/>
        <w:szCs w:val="20"/>
      </w:rPr>
      <w:br/>
    </w:r>
    <w:r w:rsidRPr="00FF1016">
      <w:rPr>
        <w:rFonts w:ascii="Century Gothic" w:hAnsi="Century Gothic"/>
        <w:color w:val="3B3B3B"/>
        <w:sz w:val="16"/>
        <w:szCs w:val="20"/>
      </w:rPr>
      <w:t>Wenn Sie Fragen haben oder eine Reservierung vornehmen möchten, können Sie gern Kontakt zu uns aufnehmen.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12A"/>
    <w:multiLevelType w:val="multilevel"/>
    <w:tmpl w:val="9DB4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23B9"/>
    <w:multiLevelType w:val="hybridMultilevel"/>
    <w:tmpl w:val="62747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3F82"/>
    <w:multiLevelType w:val="multilevel"/>
    <w:tmpl w:val="3FDA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A01BB"/>
    <w:multiLevelType w:val="hybridMultilevel"/>
    <w:tmpl w:val="48963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F77B0"/>
    <w:multiLevelType w:val="multilevel"/>
    <w:tmpl w:val="C59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710574">
    <w:abstractNumId w:val="1"/>
  </w:num>
  <w:num w:numId="2" w16cid:durableId="1438065086">
    <w:abstractNumId w:val="2"/>
  </w:num>
  <w:num w:numId="3" w16cid:durableId="721099470">
    <w:abstractNumId w:val="0"/>
  </w:num>
  <w:num w:numId="4" w16cid:durableId="2101290445">
    <w:abstractNumId w:val="4"/>
  </w:num>
  <w:num w:numId="5" w16cid:durableId="194346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2F"/>
    <w:rsid w:val="001642FB"/>
    <w:rsid w:val="00402742"/>
    <w:rsid w:val="005E2564"/>
    <w:rsid w:val="006E1555"/>
    <w:rsid w:val="0074402F"/>
    <w:rsid w:val="007E2D3B"/>
    <w:rsid w:val="00A1448D"/>
    <w:rsid w:val="00A819AF"/>
    <w:rsid w:val="00AE60D6"/>
    <w:rsid w:val="00BA3320"/>
    <w:rsid w:val="00C62B30"/>
    <w:rsid w:val="00CE69CD"/>
    <w:rsid w:val="00DE4E26"/>
    <w:rsid w:val="00EC37FC"/>
    <w:rsid w:val="00F91010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15C42"/>
  <w15:chartTrackingRefBased/>
  <w15:docId w15:val="{502E83EE-27F2-40BC-8034-3D13E049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402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402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E15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155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274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40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0274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02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2742"/>
  </w:style>
  <w:style w:type="paragraph" w:styleId="Fuzeile">
    <w:name w:val="footer"/>
    <w:basedOn w:val="Standard"/>
    <w:link w:val="FuzeileZchn"/>
    <w:uiPriority w:val="99"/>
    <w:unhideWhenUsed/>
    <w:rsid w:val="00402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2742"/>
  </w:style>
  <w:style w:type="paragraph" w:styleId="Listenabsatz">
    <w:name w:val="List Paragraph"/>
    <w:basedOn w:val="Standard"/>
    <w:uiPriority w:val="34"/>
    <w:qFormat/>
    <w:rsid w:val="00FF1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or-zum-steigerwald.d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03FA-9B4D-465B-BCB8-436E7847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2023-04-17T09:08:00Z</dcterms:created>
  <dcterms:modified xsi:type="dcterms:W3CDTF">2023-04-17T09:08:00Z</dcterms:modified>
</cp:coreProperties>
</file>